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4A7C7" w14:textId="66C084A3" w:rsidR="008538AB" w:rsidRPr="00F8333E" w:rsidRDefault="008538AB" w:rsidP="008538AB">
      <w:pPr>
        <w:pStyle w:val="Heading1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C102</w:t>
      </w:r>
      <w:r w:rsidRPr="00F8333E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Pr="00F8333E">
        <w:rPr>
          <w:sz w:val="20"/>
          <w:szCs w:val="20"/>
        </w:rPr>
        <w:t xml:space="preserve"> </w:t>
      </w:r>
      <w:r>
        <w:rPr>
          <w:sz w:val="20"/>
          <w:szCs w:val="20"/>
        </w:rPr>
        <w:t>NOTICE OF POTENTIAL DELAY</w:t>
      </w:r>
    </w:p>
    <w:p w14:paraId="2F054035" w14:textId="77777777" w:rsidR="008538AB" w:rsidRPr="00F8333E" w:rsidRDefault="008538AB" w:rsidP="008538A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(Subclause 34.2</w:t>
      </w:r>
      <w:r w:rsidRPr="00F8333E">
        <w:rPr>
          <w:rFonts w:ascii="Arial" w:hAnsi="Arial" w:cs="Arial"/>
          <w:sz w:val="20"/>
          <w:szCs w:val="20"/>
        </w:rPr>
        <w:t>)</w:t>
      </w:r>
    </w:p>
    <w:p w14:paraId="777CEC98" w14:textId="77777777" w:rsidR="008538AB" w:rsidRPr="00F8333E" w:rsidRDefault="008538AB" w:rsidP="008538AB">
      <w:pPr>
        <w:tabs>
          <w:tab w:val="left" w:pos="2552"/>
          <w:tab w:val="left" w:leader="dot" w:pos="9072"/>
        </w:tabs>
        <w:jc w:val="both"/>
        <w:rPr>
          <w:rFonts w:ascii="Arial" w:hAnsi="Arial" w:cs="Arial"/>
          <w:sz w:val="20"/>
          <w:szCs w:val="20"/>
        </w:rPr>
      </w:pPr>
    </w:p>
    <w:p w14:paraId="0E8D7E08" w14:textId="77777777" w:rsidR="008538AB" w:rsidRPr="00F8333E" w:rsidRDefault="008538AB" w:rsidP="008538AB">
      <w:pPr>
        <w:tabs>
          <w:tab w:val="left" w:pos="2552"/>
          <w:tab w:val="left" w:leader="dot" w:pos="9072"/>
        </w:tabs>
        <w:jc w:val="both"/>
        <w:rPr>
          <w:rFonts w:ascii="Arial" w:hAnsi="Arial" w:cs="Arial"/>
          <w:sz w:val="20"/>
          <w:szCs w:val="20"/>
        </w:rPr>
      </w:pPr>
      <w:r w:rsidRPr="00F8333E">
        <w:rPr>
          <w:rFonts w:ascii="Arial" w:hAnsi="Arial" w:cs="Arial"/>
          <w:sz w:val="20"/>
          <w:szCs w:val="20"/>
        </w:rPr>
        <w:t>DATE:</w:t>
      </w:r>
      <w:r w:rsidRPr="00F8333E">
        <w:rPr>
          <w:rFonts w:ascii="Arial" w:hAnsi="Arial" w:cs="Arial"/>
          <w:sz w:val="20"/>
          <w:szCs w:val="20"/>
        </w:rPr>
        <w:tab/>
      </w:r>
      <w:r w:rsidRPr="00F8333E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INSERT DATE OF NOTICE]"/>
            </w:textInput>
          </w:ffData>
        </w:fldChar>
      </w:r>
      <w:r w:rsidRPr="00F8333E">
        <w:rPr>
          <w:rFonts w:ascii="Arial" w:hAnsi="Arial" w:cs="Arial"/>
          <w:sz w:val="20"/>
          <w:szCs w:val="20"/>
        </w:rPr>
        <w:instrText xml:space="preserve"> FORMTEXT </w:instrText>
      </w:r>
      <w:r w:rsidRPr="00F8333E">
        <w:rPr>
          <w:rFonts w:ascii="Arial" w:hAnsi="Arial" w:cs="Arial"/>
          <w:sz w:val="20"/>
          <w:szCs w:val="20"/>
        </w:rPr>
      </w:r>
      <w:r w:rsidRPr="00F8333E">
        <w:rPr>
          <w:rFonts w:ascii="Arial" w:hAnsi="Arial" w:cs="Arial"/>
          <w:sz w:val="20"/>
          <w:szCs w:val="20"/>
        </w:rPr>
        <w:fldChar w:fldCharType="separate"/>
      </w:r>
      <w:r w:rsidRPr="00F8333E">
        <w:rPr>
          <w:rFonts w:ascii="Arial" w:hAnsi="Arial" w:cs="Arial"/>
          <w:noProof/>
          <w:sz w:val="20"/>
          <w:szCs w:val="20"/>
        </w:rPr>
        <w:t>[INSERT DATE OF NOTICE]</w:t>
      </w:r>
      <w:r w:rsidRPr="00F8333E">
        <w:rPr>
          <w:rFonts w:ascii="Arial" w:hAnsi="Arial" w:cs="Arial"/>
          <w:sz w:val="20"/>
          <w:szCs w:val="20"/>
        </w:rPr>
        <w:fldChar w:fldCharType="end"/>
      </w:r>
    </w:p>
    <w:p w14:paraId="6528A14A" w14:textId="77777777" w:rsidR="008538AB" w:rsidRPr="00F8333E" w:rsidRDefault="008538AB" w:rsidP="008538AB">
      <w:pPr>
        <w:tabs>
          <w:tab w:val="left" w:pos="2552"/>
          <w:tab w:val="left" w:leader="dot" w:pos="9072"/>
        </w:tabs>
        <w:jc w:val="both"/>
        <w:rPr>
          <w:rFonts w:ascii="Arial" w:hAnsi="Arial" w:cs="Arial"/>
          <w:sz w:val="20"/>
          <w:szCs w:val="20"/>
        </w:rPr>
      </w:pPr>
    </w:p>
    <w:p w14:paraId="1856CD40" w14:textId="77777777" w:rsidR="00B27786" w:rsidRDefault="00B27786" w:rsidP="00B27786">
      <w:pPr>
        <w:tabs>
          <w:tab w:val="left" w:pos="2552"/>
          <w:tab w:val="left" w:leader="dot" w:pos="907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PRINCIPAL: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INSERT PRINCIPAL NAME]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[INSERT PRINCIPAL NAME]</w:t>
      </w:r>
      <w:r>
        <w:rPr>
          <w:rFonts w:ascii="Arial" w:hAnsi="Arial" w:cs="Arial"/>
          <w:sz w:val="20"/>
          <w:szCs w:val="20"/>
        </w:rPr>
        <w:fldChar w:fldCharType="end"/>
      </w:r>
    </w:p>
    <w:p w14:paraId="11DE4DAE" w14:textId="77777777" w:rsidR="00B27786" w:rsidRDefault="00B27786" w:rsidP="008538AB">
      <w:pPr>
        <w:tabs>
          <w:tab w:val="left" w:pos="2552"/>
          <w:tab w:val="left" w:leader="dot" w:pos="9072"/>
        </w:tabs>
        <w:jc w:val="both"/>
        <w:rPr>
          <w:rFonts w:ascii="Arial" w:hAnsi="Arial" w:cs="Arial"/>
          <w:sz w:val="20"/>
          <w:szCs w:val="20"/>
        </w:rPr>
      </w:pPr>
    </w:p>
    <w:p w14:paraId="62C09069" w14:textId="4DB26B8C" w:rsidR="008538AB" w:rsidRPr="00F8333E" w:rsidRDefault="008538AB" w:rsidP="008538AB">
      <w:pPr>
        <w:tabs>
          <w:tab w:val="left" w:pos="2552"/>
          <w:tab w:val="left" w:leader="dot" w:pos="9072"/>
        </w:tabs>
        <w:jc w:val="both"/>
        <w:rPr>
          <w:rFonts w:ascii="Arial" w:hAnsi="Arial" w:cs="Arial"/>
          <w:sz w:val="20"/>
          <w:szCs w:val="20"/>
        </w:rPr>
      </w:pPr>
      <w:r w:rsidRPr="00F8333E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>SUPERINTENDENT</w:t>
      </w:r>
      <w:r w:rsidRPr="00F8333E">
        <w:rPr>
          <w:rFonts w:ascii="Arial" w:hAnsi="Arial" w:cs="Arial"/>
          <w:sz w:val="20"/>
          <w:szCs w:val="20"/>
        </w:rPr>
        <w:t>:</w:t>
      </w:r>
      <w:r w:rsidRPr="00F8333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INSERT SUPERINTENDENT NAME]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[INSERT SUPERINTENDENT NAME]</w:t>
      </w:r>
      <w:r>
        <w:rPr>
          <w:rFonts w:ascii="Arial" w:hAnsi="Arial" w:cs="Arial"/>
          <w:sz w:val="20"/>
          <w:szCs w:val="20"/>
        </w:rPr>
        <w:fldChar w:fldCharType="end"/>
      </w:r>
    </w:p>
    <w:p w14:paraId="10710801" w14:textId="77777777" w:rsidR="008538AB" w:rsidRPr="00F8333E" w:rsidRDefault="008538AB" w:rsidP="008538AB">
      <w:pPr>
        <w:tabs>
          <w:tab w:val="left" w:pos="2552"/>
          <w:tab w:val="left" w:leader="dot" w:pos="9072"/>
        </w:tabs>
        <w:jc w:val="both"/>
        <w:rPr>
          <w:rFonts w:ascii="Arial" w:hAnsi="Arial" w:cs="Arial"/>
          <w:sz w:val="20"/>
          <w:szCs w:val="20"/>
        </w:rPr>
      </w:pPr>
    </w:p>
    <w:p w14:paraId="5B4CCB81" w14:textId="77777777" w:rsidR="008538AB" w:rsidRPr="00F8333E" w:rsidRDefault="008538AB" w:rsidP="008538AB">
      <w:pPr>
        <w:tabs>
          <w:tab w:val="left" w:pos="2552"/>
          <w:tab w:val="left" w:leader="dot" w:pos="9072"/>
        </w:tabs>
        <w:jc w:val="both"/>
        <w:rPr>
          <w:rFonts w:ascii="Arial" w:hAnsi="Arial" w:cs="Arial"/>
          <w:sz w:val="20"/>
          <w:szCs w:val="20"/>
        </w:rPr>
      </w:pPr>
      <w:r w:rsidRPr="00F8333E">
        <w:rPr>
          <w:rFonts w:ascii="Arial" w:hAnsi="Arial" w:cs="Arial"/>
          <w:sz w:val="20"/>
          <w:szCs w:val="20"/>
        </w:rPr>
        <w:t>PROJECT NAME:</w:t>
      </w:r>
      <w:r w:rsidRPr="00F8333E">
        <w:rPr>
          <w:rFonts w:ascii="Arial" w:hAnsi="Arial" w:cs="Arial"/>
          <w:sz w:val="20"/>
          <w:szCs w:val="20"/>
        </w:rPr>
        <w:tab/>
      </w:r>
      <w:r w:rsidRPr="00F8333E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INSERT PROJECT/CONTRACT NAME]"/>
            </w:textInput>
          </w:ffData>
        </w:fldChar>
      </w:r>
      <w:r w:rsidRPr="00F8333E">
        <w:rPr>
          <w:rFonts w:ascii="Arial" w:hAnsi="Arial" w:cs="Arial"/>
          <w:sz w:val="20"/>
          <w:szCs w:val="20"/>
        </w:rPr>
        <w:instrText xml:space="preserve"> FORMTEXT </w:instrText>
      </w:r>
      <w:r w:rsidRPr="00F8333E">
        <w:rPr>
          <w:rFonts w:ascii="Arial" w:hAnsi="Arial" w:cs="Arial"/>
          <w:sz w:val="20"/>
          <w:szCs w:val="20"/>
        </w:rPr>
      </w:r>
      <w:r w:rsidRPr="00F8333E">
        <w:rPr>
          <w:rFonts w:ascii="Arial" w:hAnsi="Arial" w:cs="Arial"/>
          <w:sz w:val="20"/>
          <w:szCs w:val="20"/>
        </w:rPr>
        <w:fldChar w:fldCharType="separate"/>
      </w:r>
      <w:r w:rsidRPr="00F8333E">
        <w:rPr>
          <w:rFonts w:ascii="Arial" w:hAnsi="Arial" w:cs="Arial"/>
          <w:noProof/>
          <w:sz w:val="20"/>
          <w:szCs w:val="20"/>
        </w:rPr>
        <w:t>[INSERT PROJECT/CONTRACT NAME]</w:t>
      </w:r>
      <w:r w:rsidRPr="00F8333E">
        <w:rPr>
          <w:rFonts w:ascii="Arial" w:hAnsi="Arial" w:cs="Arial"/>
          <w:sz w:val="20"/>
          <w:szCs w:val="20"/>
        </w:rPr>
        <w:fldChar w:fldCharType="end"/>
      </w:r>
    </w:p>
    <w:p w14:paraId="2C27F619" w14:textId="77777777" w:rsidR="008538AB" w:rsidRPr="00F8333E" w:rsidRDefault="008538AB" w:rsidP="008538AB">
      <w:pPr>
        <w:tabs>
          <w:tab w:val="left" w:pos="2552"/>
          <w:tab w:val="left" w:leader="dot" w:pos="9072"/>
        </w:tabs>
        <w:jc w:val="both"/>
        <w:rPr>
          <w:rFonts w:ascii="Arial" w:hAnsi="Arial" w:cs="Arial"/>
          <w:sz w:val="20"/>
          <w:szCs w:val="20"/>
        </w:rPr>
      </w:pPr>
    </w:p>
    <w:p w14:paraId="1418D595" w14:textId="77777777" w:rsidR="008538AB" w:rsidRPr="00F8333E" w:rsidRDefault="008538AB" w:rsidP="008538AB">
      <w:pPr>
        <w:tabs>
          <w:tab w:val="left" w:pos="2552"/>
          <w:tab w:val="left" w:leader="dot" w:pos="9072"/>
        </w:tabs>
        <w:jc w:val="both"/>
        <w:rPr>
          <w:rFonts w:ascii="Arial" w:hAnsi="Arial" w:cs="Arial"/>
          <w:sz w:val="20"/>
          <w:szCs w:val="20"/>
        </w:rPr>
      </w:pPr>
      <w:r w:rsidRPr="00F8333E">
        <w:rPr>
          <w:rFonts w:ascii="Arial" w:hAnsi="Arial" w:cs="Arial"/>
          <w:sz w:val="20"/>
          <w:szCs w:val="20"/>
        </w:rPr>
        <w:t>CONTRACT No.:</w:t>
      </w:r>
      <w:r w:rsidRPr="00F8333E">
        <w:rPr>
          <w:rFonts w:ascii="Arial" w:hAnsi="Arial" w:cs="Arial"/>
          <w:sz w:val="20"/>
          <w:szCs w:val="20"/>
        </w:rPr>
        <w:tab/>
      </w:r>
      <w:r w:rsidRPr="00F8333E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INSERT CONTRACT NUMBER]"/>
            </w:textInput>
          </w:ffData>
        </w:fldChar>
      </w:r>
      <w:r w:rsidRPr="00F8333E">
        <w:rPr>
          <w:rFonts w:ascii="Arial" w:hAnsi="Arial" w:cs="Arial"/>
          <w:sz w:val="20"/>
          <w:szCs w:val="20"/>
        </w:rPr>
        <w:instrText xml:space="preserve"> FORMTEXT </w:instrText>
      </w:r>
      <w:r w:rsidRPr="00F8333E">
        <w:rPr>
          <w:rFonts w:ascii="Arial" w:hAnsi="Arial" w:cs="Arial"/>
          <w:sz w:val="20"/>
          <w:szCs w:val="20"/>
        </w:rPr>
      </w:r>
      <w:r w:rsidRPr="00F8333E">
        <w:rPr>
          <w:rFonts w:ascii="Arial" w:hAnsi="Arial" w:cs="Arial"/>
          <w:sz w:val="20"/>
          <w:szCs w:val="20"/>
        </w:rPr>
        <w:fldChar w:fldCharType="separate"/>
      </w:r>
      <w:r w:rsidRPr="00F8333E">
        <w:rPr>
          <w:rFonts w:ascii="Arial" w:hAnsi="Arial" w:cs="Arial"/>
          <w:noProof/>
          <w:sz w:val="20"/>
          <w:szCs w:val="20"/>
        </w:rPr>
        <w:t>[INSERT CONTRACT NUMBER]</w:t>
      </w:r>
      <w:r w:rsidRPr="00F8333E">
        <w:rPr>
          <w:rFonts w:ascii="Arial" w:hAnsi="Arial" w:cs="Arial"/>
          <w:sz w:val="20"/>
          <w:szCs w:val="20"/>
        </w:rPr>
        <w:fldChar w:fldCharType="end"/>
      </w:r>
    </w:p>
    <w:p w14:paraId="17C666F6" w14:textId="77777777" w:rsidR="008538AB" w:rsidRPr="00F8333E" w:rsidRDefault="008538AB" w:rsidP="008538AB">
      <w:pPr>
        <w:pBdr>
          <w:bottom w:val="single" w:sz="12" w:space="1" w:color="auto"/>
        </w:pBdr>
        <w:tabs>
          <w:tab w:val="left" w:leader="dot" w:pos="9072"/>
        </w:tabs>
        <w:jc w:val="both"/>
        <w:rPr>
          <w:rFonts w:ascii="Arial" w:hAnsi="Arial" w:cs="Arial"/>
          <w:sz w:val="20"/>
          <w:szCs w:val="20"/>
        </w:rPr>
      </w:pPr>
    </w:p>
    <w:p w14:paraId="316896D4" w14:textId="77777777" w:rsidR="008538AB" w:rsidRDefault="008538AB" w:rsidP="008538AB">
      <w:pPr>
        <w:tabs>
          <w:tab w:val="left" w:leader="dot" w:pos="9072"/>
        </w:tabs>
        <w:jc w:val="both"/>
        <w:rPr>
          <w:rFonts w:ascii="Arial" w:hAnsi="Arial" w:cs="Arial"/>
          <w:sz w:val="20"/>
          <w:szCs w:val="20"/>
        </w:rPr>
      </w:pPr>
    </w:p>
    <w:p w14:paraId="146F03FB" w14:textId="13E2E66D" w:rsidR="008538AB" w:rsidRDefault="008538AB" w:rsidP="008538AB">
      <w:pPr>
        <w:tabs>
          <w:tab w:val="left" w:leader="dot" w:pos="907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Contractor notifies the Superintendent that there will probably be delay to WUC because of:</w:t>
      </w:r>
    </w:p>
    <w:p w14:paraId="01F87A2C" w14:textId="77777777" w:rsidR="008538AB" w:rsidRDefault="008538AB" w:rsidP="008538AB">
      <w:pPr>
        <w:tabs>
          <w:tab w:val="left" w:leader="dot" w:pos="9072"/>
        </w:tabs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2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8538AB" w:rsidRPr="00F8333E" w14:paraId="506CE090" w14:textId="77777777" w:rsidTr="00D934F6">
        <w:trPr>
          <w:trHeight w:val="1314"/>
        </w:trPr>
        <w:tc>
          <w:tcPr>
            <w:tcW w:w="9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9020" w14:textId="77777777" w:rsidR="008538AB" w:rsidRPr="00F8333E" w:rsidRDefault="008538AB" w:rsidP="00D934F6">
            <w:pPr>
              <w:tabs>
                <w:tab w:val="left" w:leader="dot" w:pos="9072"/>
              </w:tabs>
              <w:ind w:left="-7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ROVIDE DETAILS OF POSSIBLE CAUSE OF DELAY AND AFFECT ON WUC]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[PROVIDE DETAILS OF POSSIBLE CAUSE OF DELAY AND AFFECT ON WUC]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7BEFC2FC" w14:textId="77777777" w:rsidR="008538AB" w:rsidRDefault="008538AB" w:rsidP="008538AB">
      <w:pPr>
        <w:pStyle w:val="ListParagraph"/>
        <w:tabs>
          <w:tab w:val="left" w:leader="dot" w:pos="9072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3818331C" w14:textId="77777777" w:rsidR="008538AB" w:rsidRPr="00CD51F3" w:rsidRDefault="008538AB" w:rsidP="008538AB">
      <w:pPr>
        <w:tabs>
          <w:tab w:val="left" w:leader="dot" w:pos="907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It is estimated that the delay to WUC will be for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INSERT NO WORKING DAYS]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[INSERT NO WORKING DAYS]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working days.  A formal EOT claim will follow</w:t>
      </w:r>
      <w:r w:rsidR="004816A3">
        <w:rPr>
          <w:rFonts w:ascii="Arial" w:hAnsi="Arial" w:cs="Arial"/>
          <w:sz w:val="20"/>
          <w:szCs w:val="20"/>
        </w:rPr>
        <w:t xml:space="preserve"> to the extent the delays are caused by qualifying causes of delay</w:t>
      </w:r>
      <w:r>
        <w:rPr>
          <w:rFonts w:ascii="Arial" w:hAnsi="Arial" w:cs="Arial"/>
          <w:sz w:val="20"/>
          <w:szCs w:val="20"/>
        </w:rPr>
        <w:t>.</w:t>
      </w:r>
    </w:p>
    <w:p w14:paraId="136D92DD" w14:textId="77777777" w:rsidR="008538AB" w:rsidRDefault="008538AB" w:rsidP="008538AB">
      <w:pPr>
        <w:pStyle w:val="ListParagraph"/>
        <w:ind w:left="426" w:hanging="426"/>
        <w:rPr>
          <w:rFonts w:ascii="Arial" w:hAnsi="Arial" w:cs="Arial"/>
          <w:sz w:val="20"/>
          <w:szCs w:val="20"/>
        </w:rPr>
      </w:pPr>
    </w:p>
    <w:p w14:paraId="6DA7EC05" w14:textId="77777777" w:rsidR="008538AB" w:rsidRDefault="008538AB" w:rsidP="008538AB"/>
    <w:tbl>
      <w:tblPr>
        <w:tblStyle w:val="TableGrid"/>
        <w:tblW w:w="906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7"/>
        <w:gridCol w:w="4323"/>
      </w:tblGrid>
      <w:tr w:rsidR="008538AB" w:rsidRPr="00F8333E" w14:paraId="1B0BD255" w14:textId="77777777" w:rsidTr="00D934F6">
        <w:trPr>
          <w:trHeight w:val="275"/>
        </w:trPr>
        <w:tc>
          <w:tcPr>
            <w:tcW w:w="9060" w:type="dxa"/>
            <w:gridSpan w:val="2"/>
          </w:tcPr>
          <w:p w14:paraId="5E165D72" w14:textId="29A5BE98" w:rsidR="008538AB" w:rsidRPr="00F8333E" w:rsidRDefault="008538AB" w:rsidP="00D934F6">
            <w:pPr>
              <w:tabs>
                <w:tab w:val="left" w:leader="dot" w:pos="9072"/>
              </w:tabs>
              <w:ind w:left="-75"/>
              <w:jc w:val="both"/>
              <w:rPr>
                <w:rFonts w:ascii="Arial" w:hAnsi="Arial" w:cs="Arial"/>
              </w:rPr>
            </w:pPr>
            <w:r w:rsidRPr="00F8333E">
              <w:rPr>
                <w:rFonts w:ascii="Arial" w:hAnsi="Arial" w:cs="Arial"/>
              </w:rPr>
              <w:t xml:space="preserve">Signed by the </w:t>
            </w:r>
            <w:r>
              <w:rPr>
                <w:rFonts w:ascii="Arial" w:hAnsi="Arial" w:cs="Arial"/>
              </w:rPr>
              <w:t>Contractor</w:t>
            </w:r>
            <w:r w:rsidRPr="00F8333E">
              <w:rPr>
                <w:rFonts w:ascii="Arial" w:hAnsi="Arial" w:cs="Arial"/>
              </w:rPr>
              <w:t>:</w:t>
            </w:r>
          </w:p>
        </w:tc>
      </w:tr>
      <w:tr w:rsidR="008538AB" w:rsidRPr="00F8333E" w14:paraId="6AAAA36E" w14:textId="77777777" w:rsidTr="00D934F6">
        <w:trPr>
          <w:trHeight w:val="275"/>
        </w:trPr>
        <w:tc>
          <w:tcPr>
            <w:tcW w:w="4737" w:type="dxa"/>
            <w:tcBorders>
              <w:bottom w:val="single" w:sz="4" w:space="0" w:color="auto"/>
            </w:tcBorders>
          </w:tcPr>
          <w:p w14:paraId="2F90BA48" w14:textId="77777777" w:rsidR="008538AB" w:rsidRPr="00F8333E" w:rsidRDefault="008538AB" w:rsidP="00D934F6">
            <w:pPr>
              <w:tabs>
                <w:tab w:val="left" w:leader="dot" w:pos="9072"/>
              </w:tabs>
              <w:ind w:left="-75"/>
              <w:jc w:val="both"/>
              <w:rPr>
                <w:rFonts w:ascii="Arial" w:hAnsi="Arial" w:cs="Arial"/>
              </w:rPr>
            </w:pPr>
          </w:p>
        </w:tc>
        <w:tc>
          <w:tcPr>
            <w:tcW w:w="4323" w:type="dxa"/>
          </w:tcPr>
          <w:p w14:paraId="5E4726DC" w14:textId="77777777" w:rsidR="008538AB" w:rsidRPr="00F8333E" w:rsidRDefault="008538AB" w:rsidP="00D934F6">
            <w:pPr>
              <w:tabs>
                <w:tab w:val="left" w:leader="dot" w:pos="9072"/>
              </w:tabs>
              <w:ind w:left="-75"/>
              <w:jc w:val="both"/>
              <w:rPr>
                <w:rFonts w:ascii="Arial" w:hAnsi="Arial" w:cs="Arial"/>
              </w:rPr>
            </w:pPr>
          </w:p>
        </w:tc>
      </w:tr>
      <w:tr w:rsidR="008538AB" w:rsidRPr="00F8333E" w14:paraId="2BA70C59" w14:textId="77777777" w:rsidTr="00D934F6">
        <w:trPr>
          <w:trHeight w:val="272"/>
        </w:trPr>
        <w:tc>
          <w:tcPr>
            <w:tcW w:w="4737" w:type="dxa"/>
            <w:tcBorders>
              <w:top w:val="single" w:sz="4" w:space="0" w:color="auto"/>
            </w:tcBorders>
          </w:tcPr>
          <w:p w14:paraId="2F4CA72D" w14:textId="77777777" w:rsidR="008538AB" w:rsidRPr="00F8333E" w:rsidRDefault="008538AB" w:rsidP="00D934F6">
            <w:pPr>
              <w:tabs>
                <w:tab w:val="left" w:leader="dot" w:pos="9072"/>
              </w:tabs>
              <w:ind w:left="-75"/>
              <w:jc w:val="both"/>
              <w:rPr>
                <w:rFonts w:ascii="Arial" w:hAnsi="Arial" w:cs="Arial"/>
              </w:rPr>
            </w:pPr>
            <w:r w:rsidRPr="00F8333E">
              <w:rPr>
                <w:rFonts w:ascii="Arial" w:hAnsi="Arial" w:cs="Arial"/>
              </w:rPr>
              <w:t>Signature</w:t>
            </w:r>
          </w:p>
        </w:tc>
        <w:tc>
          <w:tcPr>
            <w:tcW w:w="4323" w:type="dxa"/>
          </w:tcPr>
          <w:p w14:paraId="2AB638A0" w14:textId="77777777" w:rsidR="008538AB" w:rsidRPr="00F8333E" w:rsidRDefault="008538AB" w:rsidP="00D934F6">
            <w:pPr>
              <w:tabs>
                <w:tab w:val="left" w:leader="dot" w:pos="9072"/>
              </w:tabs>
              <w:ind w:left="-75"/>
              <w:jc w:val="both"/>
              <w:rPr>
                <w:rFonts w:ascii="Arial" w:hAnsi="Arial" w:cs="Arial"/>
              </w:rPr>
            </w:pPr>
          </w:p>
        </w:tc>
      </w:tr>
      <w:tr w:rsidR="008538AB" w:rsidRPr="00F8333E" w14:paraId="2B92D9DC" w14:textId="77777777" w:rsidTr="00D934F6">
        <w:trPr>
          <w:trHeight w:val="272"/>
        </w:trPr>
        <w:tc>
          <w:tcPr>
            <w:tcW w:w="4737" w:type="dxa"/>
            <w:tcBorders>
              <w:bottom w:val="single" w:sz="4" w:space="0" w:color="auto"/>
            </w:tcBorders>
          </w:tcPr>
          <w:p w14:paraId="42916AFA" w14:textId="77777777" w:rsidR="008538AB" w:rsidRPr="00F8333E" w:rsidRDefault="008538AB" w:rsidP="00D934F6">
            <w:pPr>
              <w:tabs>
                <w:tab w:val="left" w:leader="dot" w:pos="9072"/>
              </w:tabs>
              <w:ind w:left="-75"/>
              <w:jc w:val="both"/>
              <w:rPr>
                <w:rFonts w:ascii="Arial" w:hAnsi="Arial" w:cs="Arial"/>
              </w:rPr>
            </w:pPr>
          </w:p>
        </w:tc>
        <w:tc>
          <w:tcPr>
            <w:tcW w:w="4323" w:type="dxa"/>
          </w:tcPr>
          <w:p w14:paraId="5FC1DEF2" w14:textId="77777777" w:rsidR="008538AB" w:rsidRPr="00F8333E" w:rsidRDefault="008538AB" w:rsidP="00D934F6">
            <w:pPr>
              <w:tabs>
                <w:tab w:val="left" w:leader="dot" w:pos="9072"/>
              </w:tabs>
              <w:ind w:left="-75"/>
              <w:jc w:val="both"/>
              <w:rPr>
                <w:rFonts w:ascii="Arial" w:hAnsi="Arial" w:cs="Arial"/>
              </w:rPr>
            </w:pPr>
          </w:p>
        </w:tc>
      </w:tr>
      <w:tr w:rsidR="008538AB" w:rsidRPr="00F8333E" w14:paraId="09FD4230" w14:textId="77777777" w:rsidTr="00D934F6">
        <w:trPr>
          <w:trHeight w:val="272"/>
        </w:trPr>
        <w:tc>
          <w:tcPr>
            <w:tcW w:w="4737" w:type="dxa"/>
            <w:tcBorders>
              <w:top w:val="single" w:sz="4" w:space="0" w:color="auto"/>
            </w:tcBorders>
          </w:tcPr>
          <w:p w14:paraId="3BBC8EA2" w14:textId="77777777" w:rsidR="008538AB" w:rsidRPr="00F8333E" w:rsidRDefault="008538AB" w:rsidP="00D934F6">
            <w:pPr>
              <w:tabs>
                <w:tab w:val="left" w:leader="dot" w:pos="9072"/>
              </w:tabs>
              <w:ind w:left="-75"/>
              <w:jc w:val="both"/>
              <w:rPr>
                <w:rFonts w:ascii="Arial" w:hAnsi="Arial" w:cs="Arial"/>
              </w:rPr>
            </w:pPr>
            <w:r w:rsidRPr="00F8333E">
              <w:rPr>
                <w:rFonts w:ascii="Arial" w:hAnsi="Arial" w:cs="Arial"/>
              </w:rPr>
              <w:t>Name</w:t>
            </w:r>
          </w:p>
        </w:tc>
        <w:tc>
          <w:tcPr>
            <w:tcW w:w="4323" w:type="dxa"/>
          </w:tcPr>
          <w:p w14:paraId="4BB8C227" w14:textId="77777777" w:rsidR="008538AB" w:rsidRPr="00F8333E" w:rsidRDefault="008538AB" w:rsidP="00D934F6">
            <w:pPr>
              <w:tabs>
                <w:tab w:val="left" w:leader="dot" w:pos="9072"/>
              </w:tabs>
              <w:ind w:left="-75"/>
              <w:jc w:val="both"/>
              <w:rPr>
                <w:rFonts w:ascii="Arial" w:hAnsi="Arial" w:cs="Arial"/>
              </w:rPr>
            </w:pPr>
          </w:p>
        </w:tc>
      </w:tr>
      <w:tr w:rsidR="008538AB" w:rsidRPr="00F8333E" w14:paraId="006363AA" w14:textId="77777777" w:rsidTr="00D934F6">
        <w:trPr>
          <w:trHeight w:val="272"/>
        </w:trPr>
        <w:tc>
          <w:tcPr>
            <w:tcW w:w="4737" w:type="dxa"/>
            <w:tcBorders>
              <w:bottom w:val="single" w:sz="4" w:space="0" w:color="auto"/>
            </w:tcBorders>
          </w:tcPr>
          <w:p w14:paraId="53E0F41E" w14:textId="77777777" w:rsidR="008538AB" w:rsidRPr="00F8333E" w:rsidRDefault="008538AB" w:rsidP="00D934F6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323" w:type="dxa"/>
          </w:tcPr>
          <w:p w14:paraId="78020414" w14:textId="77777777" w:rsidR="008538AB" w:rsidRPr="00F8333E" w:rsidRDefault="008538AB" w:rsidP="00D934F6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7FF30F8D" w14:textId="77777777" w:rsidR="008538AB" w:rsidRPr="00F8333E" w:rsidRDefault="008538AB" w:rsidP="008538AB">
      <w:pPr>
        <w:pStyle w:val="Heading1"/>
        <w:jc w:val="left"/>
        <w:rPr>
          <w:b w:val="0"/>
          <w:sz w:val="20"/>
          <w:szCs w:val="20"/>
          <w:u w:val="none"/>
        </w:rPr>
      </w:pPr>
      <w:r w:rsidRPr="00F8333E">
        <w:rPr>
          <w:b w:val="0"/>
          <w:sz w:val="20"/>
          <w:szCs w:val="20"/>
          <w:u w:val="none"/>
        </w:rPr>
        <w:t>Date</w:t>
      </w:r>
    </w:p>
    <w:p w14:paraId="2AA8872A" w14:textId="77777777" w:rsidR="008538AB" w:rsidRDefault="008538AB" w:rsidP="008538AB"/>
    <w:p w14:paraId="1E56308C" w14:textId="77777777" w:rsidR="008538AB" w:rsidRDefault="008538AB" w:rsidP="008538AB"/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589"/>
      </w:tblGrid>
      <w:tr w:rsidR="00537FA1" w:rsidRPr="00537FA1" w14:paraId="3E5040D9" w14:textId="77777777" w:rsidTr="00802F17">
        <w:tc>
          <w:tcPr>
            <w:tcW w:w="9010" w:type="dxa"/>
            <w:gridSpan w:val="2"/>
          </w:tcPr>
          <w:p w14:paraId="6B913FFA" w14:textId="77777777" w:rsidR="00537FA1" w:rsidRPr="00537FA1" w:rsidRDefault="00537FA1" w:rsidP="00262975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 w:rsidRPr="00537FA1">
              <w:rPr>
                <w:rFonts w:ascii="Arial" w:hAnsi="Arial" w:cs="Arial"/>
                <w:sz w:val="16"/>
                <w:szCs w:val="16"/>
              </w:rPr>
              <w:t>Notes:</w:t>
            </w:r>
          </w:p>
        </w:tc>
      </w:tr>
      <w:tr w:rsidR="00537FA1" w:rsidRPr="00537FA1" w14:paraId="6922D37A" w14:textId="77777777" w:rsidTr="00802F17">
        <w:tc>
          <w:tcPr>
            <w:tcW w:w="421" w:type="dxa"/>
          </w:tcPr>
          <w:p w14:paraId="27D49562" w14:textId="77777777" w:rsidR="00537FA1" w:rsidRPr="00537FA1" w:rsidRDefault="00537FA1" w:rsidP="00262975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7FA1">
              <w:rPr>
                <w:rFonts w:ascii="Arial" w:hAnsi="Arial" w:cs="Arial"/>
                <w:sz w:val="16"/>
                <w:szCs w:val="16"/>
              </w:rPr>
              <w:t>a)</w:t>
            </w:r>
          </w:p>
        </w:tc>
        <w:tc>
          <w:tcPr>
            <w:tcW w:w="8589" w:type="dxa"/>
          </w:tcPr>
          <w:p w14:paraId="21738E32" w14:textId="77777777" w:rsidR="00537FA1" w:rsidRPr="00537FA1" w:rsidRDefault="00537FA1" w:rsidP="00262975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 w:rsidRPr="00802F17">
              <w:rPr>
                <w:rFonts w:ascii="Arial" w:hAnsi="Arial" w:cs="Arial"/>
                <w:sz w:val="16"/>
                <w:szCs w:val="16"/>
              </w:rPr>
              <w:t xml:space="preserve">This notice must be given promptly by the Contractor whenever </w:t>
            </w:r>
            <w:r>
              <w:rPr>
                <w:rFonts w:ascii="Arial" w:hAnsi="Arial" w:cs="Arial"/>
                <w:sz w:val="16"/>
                <w:szCs w:val="16"/>
              </w:rPr>
              <w:t>it</w:t>
            </w:r>
            <w:r w:rsidRPr="00802F17">
              <w:rPr>
                <w:rFonts w:ascii="Arial" w:hAnsi="Arial" w:cs="Arial"/>
                <w:sz w:val="16"/>
                <w:szCs w:val="16"/>
              </w:rPr>
              <w:t xml:space="preserve"> becomes aware of anything that may probably cause delay to WUC.</w:t>
            </w:r>
          </w:p>
        </w:tc>
      </w:tr>
      <w:tr w:rsidR="00537FA1" w:rsidRPr="00537FA1" w14:paraId="5518C1EA" w14:textId="77777777" w:rsidTr="00802F17">
        <w:tc>
          <w:tcPr>
            <w:tcW w:w="421" w:type="dxa"/>
          </w:tcPr>
          <w:p w14:paraId="7817DBD0" w14:textId="77777777" w:rsidR="00537FA1" w:rsidRPr="00537FA1" w:rsidRDefault="00537FA1" w:rsidP="00262975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Pr="00537FA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589" w:type="dxa"/>
          </w:tcPr>
          <w:p w14:paraId="4658BB5D" w14:textId="77777777" w:rsidR="00537FA1" w:rsidRPr="00537FA1" w:rsidRDefault="00537FA1" w:rsidP="00262975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802F17">
              <w:rPr>
                <w:rFonts w:ascii="Arial" w:hAnsi="Arial" w:cs="Arial"/>
                <w:sz w:val="16"/>
                <w:szCs w:val="16"/>
              </w:rPr>
              <w:t xml:space="preserve">If the Contractor gives notice and the Contractor wishes to claim an EOT it must also claim an EOT within </w:t>
            </w:r>
            <w:r>
              <w:rPr>
                <w:rFonts w:ascii="Arial" w:hAnsi="Arial" w:cs="Arial"/>
                <w:sz w:val="16"/>
                <w:szCs w:val="16"/>
              </w:rPr>
              <w:t xml:space="preserve">10 </w:t>
            </w:r>
            <w:r w:rsidR="00802F17">
              <w:rPr>
                <w:rFonts w:ascii="Arial" w:hAnsi="Arial" w:cs="Arial"/>
                <w:sz w:val="16"/>
                <w:szCs w:val="16"/>
              </w:rPr>
              <w:t>b</w:t>
            </w:r>
            <w:r>
              <w:rPr>
                <w:rFonts w:ascii="Arial" w:hAnsi="Arial" w:cs="Arial"/>
                <w:sz w:val="16"/>
                <w:szCs w:val="16"/>
              </w:rPr>
              <w:t xml:space="preserve">usiness </w:t>
            </w:r>
            <w:r w:rsidR="00802F17">
              <w:rPr>
                <w:rFonts w:ascii="Arial" w:hAnsi="Arial" w:cs="Arial"/>
                <w:sz w:val="16"/>
                <w:szCs w:val="16"/>
              </w:rPr>
              <w:t>d</w:t>
            </w:r>
            <w:r w:rsidRPr="00802F17">
              <w:rPr>
                <w:rFonts w:ascii="Arial" w:hAnsi="Arial" w:cs="Arial"/>
                <w:sz w:val="16"/>
                <w:szCs w:val="16"/>
              </w:rPr>
              <w:t xml:space="preserve">ays of becoming aware of the delay to WUC. See generally section 13.5 of Chapter 13 of </w:t>
            </w:r>
            <w:r>
              <w:rPr>
                <w:rFonts w:ascii="Arial" w:hAnsi="Arial" w:cs="Arial"/>
                <w:sz w:val="16"/>
                <w:szCs w:val="16"/>
              </w:rPr>
              <w:t>the HB 140</w:t>
            </w:r>
            <w:r w:rsidRPr="00802F17">
              <w:rPr>
                <w:rFonts w:ascii="Arial" w:hAnsi="Arial" w:cs="Arial"/>
                <w:sz w:val="16"/>
                <w:szCs w:val="16"/>
              </w:rPr>
              <w:t xml:space="preserve"> Manual.</w:t>
            </w:r>
          </w:p>
        </w:tc>
      </w:tr>
      <w:tr w:rsidR="00537FA1" w:rsidRPr="00537FA1" w14:paraId="14BCAFDF" w14:textId="77777777" w:rsidTr="00802F17">
        <w:tc>
          <w:tcPr>
            <w:tcW w:w="421" w:type="dxa"/>
          </w:tcPr>
          <w:p w14:paraId="31D413C3" w14:textId="77777777" w:rsidR="00537FA1" w:rsidRPr="00537FA1" w:rsidRDefault="00537FA1" w:rsidP="00262975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537FA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589" w:type="dxa"/>
          </w:tcPr>
          <w:p w14:paraId="3006ECF1" w14:textId="4256ABEE" w:rsidR="004E0B5D" w:rsidRPr="00537FA1" w:rsidRDefault="00537FA1" w:rsidP="00262975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 w:rsidRPr="00802F17">
              <w:rPr>
                <w:rFonts w:ascii="Arial" w:hAnsi="Arial" w:cs="Arial"/>
                <w:sz w:val="16"/>
                <w:szCs w:val="16"/>
              </w:rPr>
              <w:t>For service of this C102 refer to clause 7.</w:t>
            </w:r>
          </w:p>
        </w:tc>
      </w:tr>
    </w:tbl>
    <w:p w14:paraId="25B3BB15" w14:textId="77777777" w:rsidR="008538AB" w:rsidRDefault="008538AB" w:rsidP="008538AB"/>
    <w:p w14:paraId="7B1CC986" w14:textId="77777777" w:rsidR="00537FA1" w:rsidRDefault="00537FA1"/>
    <w:sectPr w:rsidR="00537FA1" w:rsidSect="001C5D54">
      <w:headerReference w:type="default" r:id="rId6"/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2516D" w14:textId="77777777" w:rsidR="00AC76E9" w:rsidRDefault="00AC76E9" w:rsidP="008538AB">
      <w:r>
        <w:separator/>
      </w:r>
    </w:p>
  </w:endnote>
  <w:endnote w:type="continuationSeparator" w:id="0">
    <w:p w14:paraId="101D0512" w14:textId="77777777" w:rsidR="00AC76E9" w:rsidRDefault="00AC76E9" w:rsidP="00853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57"/>
      <w:gridCol w:w="2871"/>
      <w:gridCol w:w="4492"/>
    </w:tblGrid>
    <w:tr w:rsidR="00CD51F3" w14:paraId="4B977FD3" w14:textId="77777777" w:rsidTr="00D934F6">
      <w:tc>
        <w:tcPr>
          <w:tcW w:w="9070" w:type="dxa"/>
          <w:gridSpan w:val="3"/>
          <w:tcBorders>
            <w:top w:val="single" w:sz="4" w:space="0" w:color="auto"/>
            <w:left w:val="nil"/>
            <w:bottom w:val="nil"/>
            <w:right w:val="nil"/>
          </w:tcBorders>
        </w:tcPr>
        <w:p w14:paraId="06C4EBD2" w14:textId="77777777" w:rsidR="00CD51F3" w:rsidRDefault="003705A8" w:rsidP="00CD51F3">
          <w:pPr>
            <w:pStyle w:val="Footer"/>
            <w:rPr>
              <w:b/>
              <w:color w:val="222A35" w:themeColor="text2" w:themeShade="80"/>
              <w:sz w:val="6"/>
              <w:szCs w:val="6"/>
            </w:rPr>
          </w:pPr>
        </w:p>
      </w:tc>
    </w:tr>
    <w:tr w:rsidR="00CD51F3" w14:paraId="629253D3" w14:textId="77777777" w:rsidTr="00D934F6">
      <w:tc>
        <w:tcPr>
          <w:tcW w:w="4535" w:type="dxa"/>
          <w:gridSpan w:val="2"/>
          <w:hideMark/>
        </w:tcPr>
        <w:p w14:paraId="0E0FA5C3" w14:textId="77777777" w:rsidR="00CD51F3" w:rsidRDefault="00295F8D" w:rsidP="00CD51F3">
          <w:pPr>
            <w:pStyle w:val="Foo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Notice C</w:t>
          </w:r>
          <w:r w:rsidR="008538AB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102</w:t>
          </w:r>
          <w: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ab/>
          </w:r>
        </w:p>
      </w:tc>
      <w:tc>
        <w:tcPr>
          <w:tcW w:w="4535" w:type="dxa"/>
          <w:hideMark/>
        </w:tcPr>
        <w:p w14:paraId="0956D0BB" w14:textId="39C15360" w:rsidR="00CD51F3" w:rsidRDefault="00295F8D" w:rsidP="00CD51F3">
          <w:pPr>
            <w:pStyle w:val="Foot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Page (</w:t>
          </w:r>
          <w: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instrText xml:space="preserve"> PAGE  \* Arabic  \* MERGEFORMAT </w:instrText>
          </w:r>
          <w: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fldChar w:fldCharType="separate"/>
          </w:r>
          <w:r w:rsidR="003705A8">
            <w:rPr>
              <w:rFonts w:ascii="Arial" w:hAnsi="Arial" w:cs="Arial"/>
              <w:noProof/>
              <w:color w:val="808080" w:themeColor="background1" w:themeShade="80"/>
              <w:sz w:val="18"/>
              <w:szCs w:val="18"/>
            </w:rPr>
            <w:t>1</w:t>
          </w:r>
          <w: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fldChar w:fldCharType="end"/>
          </w:r>
          <w: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)</w:t>
          </w:r>
        </w:p>
      </w:tc>
    </w:tr>
    <w:tr w:rsidR="00CD51F3" w14:paraId="445D3ED6" w14:textId="77777777" w:rsidTr="00D934F6">
      <w:tc>
        <w:tcPr>
          <w:tcW w:w="1657" w:type="dxa"/>
          <w:hideMark/>
        </w:tcPr>
        <w:p w14:paraId="22A6A0D8" w14:textId="77777777" w:rsidR="00CD51F3" w:rsidRDefault="00295F8D" w:rsidP="00CD51F3">
          <w:pPr>
            <w:pStyle w:val="Footer"/>
            <w:rPr>
              <w:rFonts w:ascii="Arial" w:hAnsi="Arial" w:cs="Arial"/>
              <w:color w:val="808080" w:themeColor="background1" w:themeShade="80"/>
              <w:sz w:val="18"/>
              <w:szCs w:val="18"/>
            </w:rPr>
          </w:pPr>
          <w: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Issue:</w:t>
          </w:r>
        </w:p>
      </w:tc>
      <w:tc>
        <w:tcPr>
          <w:tcW w:w="7413" w:type="dxa"/>
          <w:gridSpan w:val="2"/>
          <w:hideMark/>
        </w:tcPr>
        <w:p w14:paraId="6D75341D" w14:textId="120E96DD" w:rsidR="00CD51F3" w:rsidRDefault="00295F8D" w:rsidP="00CD51F3">
          <w:pPr>
            <w:pStyle w:val="Footer"/>
            <w:rPr>
              <w:rFonts w:ascii="Arial" w:hAnsi="Arial" w:cs="Arial"/>
              <w:color w:val="808080" w:themeColor="background1" w:themeShade="80"/>
              <w:sz w:val="18"/>
              <w:szCs w:val="18"/>
            </w:rPr>
          </w:pPr>
          <w: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1.</w:t>
          </w:r>
          <w:r w:rsidR="00680E25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1</w:t>
          </w:r>
        </w:p>
      </w:tc>
    </w:tr>
    <w:tr w:rsidR="00CD51F3" w14:paraId="39D942DC" w14:textId="77777777" w:rsidTr="00D934F6">
      <w:tc>
        <w:tcPr>
          <w:tcW w:w="1657" w:type="dxa"/>
          <w:hideMark/>
        </w:tcPr>
        <w:p w14:paraId="48406CC9" w14:textId="77777777" w:rsidR="00CD51F3" w:rsidRDefault="00295F8D" w:rsidP="00CD51F3">
          <w:pPr>
            <w:pStyle w:val="Footer"/>
            <w:rPr>
              <w:rFonts w:ascii="Arial" w:hAnsi="Arial" w:cs="Arial"/>
              <w:color w:val="808080" w:themeColor="background1" w:themeShade="80"/>
              <w:sz w:val="18"/>
              <w:szCs w:val="18"/>
            </w:rPr>
          </w:pPr>
          <w: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Effective Date:</w:t>
          </w:r>
        </w:p>
      </w:tc>
      <w:tc>
        <w:tcPr>
          <w:tcW w:w="7413" w:type="dxa"/>
          <w:gridSpan w:val="2"/>
          <w:hideMark/>
        </w:tcPr>
        <w:p w14:paraId="6A9A3B13" w14:textId="54BE681D" w:rsidR="00CD51F3" w:rsidRDefault="00680E25" w:rsidP="00CD51F3">
          <w:pPr>
            <w:pStyle w:val="Footer"/>
            <w:rPr>
              <w:rFonts w:ascii="Arial" w:hAnsi="Arial" w:cs="Arial"/>
              <w:color w:val="808080" w:themeColor="background1" w:themeShade="80"/>
              <w:sz w:val="18"/>
              <w:szCs w:val="18"/>
            </w:rPr>
          </w:pPr>
          <w: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November </w:t>
          </w:r>
          <w:r w:rsidR="00295F8D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2018</w:t>
          </w:r>
        </w:p>
      </w:tc>
    </w:tr>
  </w:tbl>
  <w:p w14:paraId="5EE6CE88" w14:textId="77777777" w:rsidR="00CD51F3" w:rsidRDefault="003705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C2307" w14:textId="77777777" w:rsidR="00AC76E9" w:rsidRDefault="00AC76E9" w:rsidP="008538AB">
      <w:r>
        <w:separator/>
      </w:r>
    </w:p>
  </w:footnote>
  <w:footnote w:type="continuationSeparator" w:id="0">
    <w:p w14:paraId="2B000FDA" w14:textId="77777777" w:rsidR="00AC76E9" w:rsidRDefault="00AC76E9" w:rsidP="00853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14C35" w14:textId="569FA392" w:rsidR="00517EC5" w:rsidRDefault="00517EC5">
    <w:pPr>
      <w:pStyle w:val="Header"/>
    </w:pPr>
    <w:r>
      <w:rPr>
        <w:noProof/>
        <w:lang w:eastAsia="en-AU"/>
      </w:rPr>
      <w:drawing>
        <wp:inline distT="0" distB="0" distL="0" distR="0" wp14:anchorId="4552F506" wp14:editId="1A8ED0FB">
          <wp:extent cx="1079500" cy="777240"/>
          <wp:effectExtent l="0" t="0" r="6350" b="3810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777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8AB"/>
    <w:rsid w:val="000315EA"/>
    <w:rsid w:val="001043F0"/>
    <w:rsid w:val="001C5D54"/>
    <w:rsid w:val="00295F8D"/>
    <w:rsid w:val="003705A8"/>
    <w:rsid w:val="004816A3"/>
    <w:rsid w:val="004E0B5D"/>
    <w:rsid w:val="00517EC5"/>
    <w:rsid w:val="00537FA1"/>
    <w:rsid w:val="00680E25"/>
    <w:rsid w:val="00802F17"/>
    <w:rsid w:val="008538AB"/>
    <w:rsid w:val="00AC76E9"/>
    <w:rsid w:val="00AD090D"/>
    <w:rsid w:val="00B27786"/>
    <w:rsid w:val="00B574F7"/>
    <w:rsid w:val="00E2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B3E8E"/>
  <w15:chartTrackingRefBased/>
  <w15:docId w15:val="{D5A98687-9302-B442-A547-A567DC8E3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8AB"/>
  </w:style>
  <w:style w:type="paragraph" w:styleId="Heading1">
    <w:name w:val="heading 1"/>
    <w:basedOn w:val="Normal"/>
    <w:next w:val="Normal"/>
    <w:link w:val="Heading1Char"/>
    <w:qFormat/>
    <w:rsid w:val="008538AB"/>
    <w:pPr>
      <w:keepNext/>
      <w:tabs>
        <w:tab w:val="left" w:leader="dot" w:pos="9072"/>
      </w:tabs>
      <w:jc w:val="center"/>
      <w:outlineLvl w:val="0"/>
    </w:pPr>
    <w:rPr>
      <w:rFonts w:ascii="Arial" w:eastAsia="Times New Roman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38AB"/>
    <w:rPr>
      <w:rFonts w:ascii="Arial" w:eastAsia="Times New Roman" w:hAnsi="Arial" w:cs="Arial"/>
      <w:b/>
      <w:bCs/>
      <w:u w:val="single"/>
    </w:rPr>
  </w:style>
  <w:style w:type="table" w:styleId="TableGrid">
    <w:name w:val="Table Grid"/>
    <w:basedOn w:val="TableNormal"/>
    <w:uiPriority w:val="59"/>
    <w:rsid w:val="008538AB"/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38AB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538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8AB"/>
  </w:style>
  <w:style w:type="paragraph" w:styleId="Header">
    <w:name w:val="header"/>
    <w:basedOn w:val="Normal"/>
    <w:link w:val="HeaderChar"/>
    <w:uiPriority w:val="99"/>
    <w:unhideWhenUsed/>
    <w:rsid w:val="008538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8AB"/>
  </w:style>
  <w:style w:type="paragraph" w:styleId="NormalWeb">
    <w:name w:val="Normal (Web)"/>
    <w:basedOn w:val="Normal"/>
    <w:uiPriority w:val="99"/>
    <w:unhideWhenUsed/>
    <w:rsid w:val="00537FA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FA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FA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9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3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8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Helix Legal</dc:creator>
  <cp:keywords/>
  <dc:description/>
  <cp:lastModifiedBy>Hancock Amanda</cp:lastModifiedBy>
  <cp:revision>2</cp:revision>
  <dcterms:created xsi:type="dcterms:W3CDTF">2019-03-29T01:02:00Z</dcterms:created>
  <dcterms:modified xsi:type="dcterms:W3CDTF">2019-03-29T01:02:00Z</dcterms:modified>
</cp:coreProperties>
</file>